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4E" w:rsidRPr="00F10A7F" w:rsidRDefault="00C8154E" w:rsidP="00C8154E">
      <w:pPr>
        <w:jc w:val="center"/>
        <w:rPr>
          <w:b/>
        </w:rPr>
      </w:pPr>
      <w:r w:rsidRPr="00F10A7F">
        <w:rPr>
          <w:b/>
        </w:rPr>
        <w:t>Пояснительная  записка</w:t>
      </w:r>
      <w:r w:rsidRPr="00F10A7F">
        <w:br/>
      </w:r>
      <w:r w:rsidRPr="00F10A7F">
        <w:rPr>
          <w:b/>
        </w:rPr>
        <w:t>«Информатика и ИКТ»</w:t>
      </w:r>
    </w:p>
    <w:p w:rsidR="00C8154E" w:rsidRPr="00F10A7F" w:rsidRDefault="00C8154E" w:rsidP="00C8154E">
      <w:pPr>
        <w:ind w:firstLine="709"/>
        <w:jc w:val="center"/>
        <w:rPr>
          <w:b/>
        </w:rPr>
      </w:pPr>
      <w:r w:rsidRPr="00F10A7F">
        <w:rPr>
          <w:b/>
        </w:rPr>
        <w:t xml:space="preserve"> </w:t>
      </w:r>
    </w:p>
    <w:p w:rsidR="00C8154E" w:rsidRPr="00F10A7F" w:rsidRDefault="00C8154E" w:rsidP="00C8154E">
      <w:pPr>
        <w:ind w:firstLine="709"/>
        <w:jc w:val="both"/>
        <w:rPr>
          <w:bCs/>
          <w:iCs/>
        </w:rPr>
      </w:pPr>
      <w:r w:rsidRPr="00F10A7F">
        <w:rPr>
          <w:bCs/>
          <w:iCs/>
        </w:rPr>
        <w:t>Рабочая программа составлена в соответствии с нормативно-правовыми документами, обеспечивающие реализацию Федерального компонента государственного образовательного стандарта:</w:t>
      </w:r>
    </w:p>
    <w:p w:rsidR="00C8154E" w:rsidRPr="00F10A7F" w:rsidRDefault="00C8154E" w:rsidP="00C8154E">
      <w:pPr>
        <w:pStyle w:val="Default"/>
        <w:ind w:firstLine="540"/>
      </w:pPr>
      <w:r w:rsidRPr="00F10A7F">
        <w:rPr>
          <w:b/>
          <w:bCs/>
          <w:i/>
          <w:iCs/>
        </w:rPr>
        <w:t xml:space="preserve">Федеральный уровень </w:t>
      </w:r>
    </w:p>
    <w:p w:rsidR="00C8154E" w:rsidRPr="00F10A7F" w:rsidRDefault="00C8154E" w:rsidP="00C8154E">
      <w:pPr>
        <w:pStyle w:val="Default"/>
        <w:ind w:firstLine="426"/>
        <w:jc w:val="both"/>
      </w:pPr>
      <w:r w:rsidRPr="00F10A7F">
        <w:t xml:space="preserve">1. Приказ Министерства образования и науки Российской Федерации от 05.03.2004 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(в ред. Приказов Минобрнауки России от 03.06.2008 г. № 164, от 31.08.2009 г. № 320, от 19.10.2009 г. № 427, от 10.11.2011 г. № 2643, от 24.01.2012 г. № 39, от 31.01.2012 г. № 69, от 23.06.2015 г. № 609, от 07.06.2017 г. № 506) // </w:t>
      </w:r>
      <w:r w:rsidRPr="00F10A7F">
        <w:rPr>
          <w:u w:val="single"/>
        </w:rPr>
        <w:t xml:space="preserve">http://www.consultant.ru/ </w:t>
      </w:r>
    </w:p>
    <w:p w:rsidR="00C8154E" w:rsidRPr="00F10A7F" w:rsidRDefault="00C8154E" w:rsidP="00C8154E">
      <w:pPr>
        <w:pStyle w:val="Default"/>
        <w:ind w:firstLine="426"/>
        <w:jc w:val="both"/>
      </w:pPr>
      <w:r w:rsidRPr="00F10A7F">
        <w:t xml:space="preserve">2.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 // </w:t>
      </w:r>
      <w:r w:rsidRPr="00F10A7F">
        <w:rPr>
          <w:u w:val="single"/>
        </w:rPr>
        <w:t xml:space="preserve">http://www.consultant.ru/ </w:t>
      </w:r>
    </w:p>
    <w:p w:rsidR="00C8154E" w:rsidRPr="00F10A7F" w:rsidRDefault="00C8154E" w:rsidP="00C8154E">
      <w:pPr>
        <w:pStyle w:val="Default"/>
        <w:ind w:firstLine="540"/>
      </w:pPr>
      <w:r w:rsidRPr="00F10A7F">
        <w:rPr>
          <w:b/>
          <w:bCs/>
          <w:i/>
          <w:iCs/>
        </w:rPr>
        <w:t xml:space="preserve">Региональный уровень </w:t>
      </w:r>
    </w:p>
    <w:p w:rsidR="00C8154E" w:rsidRPr="00F10A7F" w:rsidRDefault="00C8154E" w:rsidP="00C8154E">
      <w:pPr>
        <w:pStyle w:val="Default"/>
        <w:ind w:firstLine="426"/>
        <w:jc w:val="both"/>
      </w:pPr>
      <w:r w:rsidRPr="00F10A7F">
        <w:t xml:space="preserve">1. Приказ Министерства образования и науки Челябинской области от 30.05.2014 г. № 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образования». </w:t>
      </w:r>
    </w:p>
    <w:p w:rsidR="00C8154E" w:rsidRPr="00F10A7F" w:rsidRDefault="00C8154E" w:rsidP="00C8154E">
      <w:pPr>
        <w:pStyle w:val="Default"/>
        <w:ind w:firstLine="426"/>
        <w:jc w:val="both"/>
      </w:pPr>
      <w:r w:rsidRPr="00F10A7F">
        <w:t xml:space="preserve">2. Приказ Министерства образования и науки Челябинской области от 25.08.2014 г. № 01/2540 «Об утверждении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 на 2014 – 2015 учебный год» </w:t>
      </w:r>
    </w:p>
    <w:p w:rsidR="00C8154E" w:rsidRPr="00F10A7F" w:rsidRDefault="00C8154E" w:rsidP="00C8154E">
      <w:pPr>
        <w:pStyle w:val="Default"/>
        <w:ind w:firstLine="426"/>
        <w:jc w:val="both"/>
      </w:pPr>
      <w:r w:rsidRPr="00F10A7F">
        <w:t xml:space="preserve">3. Письмо от 31.07.2009 г. №103/3404. «О разработке рабочих программ учебных курсов, предметов, дисциплин (модулей) в общеобразовательных учреждениях Челябинской области». </w:t>
      </w:r>
    </w:p>
    <w:p w:rsidR="00C8154E" w:rsidRPr="00F10A7F" w:rsidRDefault="00C8154E" w:rsidP="00C8154E">
      <w:pPr>
        <w:pStyle w:val="Default"/>
        <w:ind w:firstLine="426"/>
      </w:pPr>
      <w:r w:rsidRPr="00F10A7F">
        <w:t>4. Образовательная программа МБОУ «Лицей №23».</w:t>
      </w:r>
    </w:p>
    <w:p w:rsidR="00C8154E" w:rsidRPr="00F10A7F" w:rsidRDefault="00C8154E" w:rsidP="00C8154E">
      <w:pPr>
        <w:pStyle w:val="Default"/>
        <w:ind w:firstLine="426"/>
        <w:jc w:val="both"/>
      </w:pPr>
      <w:r w:rsidRPr="00F10A7F">
        <w:t>5. Учебный план МБОУ «Лицей №23» на 2018-2019 учебный год.</w:t>
      </w:r>
    </w:p>
    <w:p w:rsidR="00C8154E" w:rsidRPr="00F10A7F" w:rsidRDefault="00C8154E" w:rsidP="00C8154E">
      <w:pPr>
        <w:pStyle w:val="Default"/>
        <w:ind w:firstLine="426"/>
        <w:jc w:val="both"/>
      </w:pPr>
      <w:r w:rsidRPr="00F10A7F">
        <w:t xml:space="preserve">а также в соответствии с программой </w:t>
      </w:r>
      <w:r>
        <w:t>углубленного</w:t>
      </w:r>
      <w:r w:rsidRPr="00F10A7F">
        <w:t xml:space="preserve"> курса для 10-11 классов «Информатика и ИКТ» К. Ю. Полякова, Е. А. Еремина</w:t>
      </w:r>
    </w:p>
    <w:p w:rsidR="00C8154E" w:rsidRPr="00F10A7F" w:rsidRDefault="00C8154E" w:rsidP="00C8154E">
      <w:pPr>
        <w:pStyle w:val="Default"/>
      </w:pPr>
    </w:p>
    <w:p w:rsidR="00C8154E" w:rsidRPr="00F10A7F" w:rsidRDefault="00C8154E" w:rsidP="00C8154E">
      <w:pPr>
        <w:pStyle w:val="Default"/>
        <w:ind w:left="720"/>
        <w:jc w:val="center"/>
      </w:pPr>
      <w:r w:rsidRPr="00F10A7F">
        <w:rPr>
          <w:b/>
          <w:bCs/>
        </w:rPr>
        <w:t xml:space="preserve">Методические материалы </w:t>
      </w:r>
    </w:p>
    <w:p w:rsidR="00C8154E" w:rsidRPr="00F10A7F" w:rsidRDefault="00C8154E" w:rsidP="00C8154E">
      <w:pPr>
        <w:pStyle w:val="Default"/>
        <w:ind w:left="720"/>
      </w:pPr>
      <w:r w:rsidRPr="00F10A7F">
        <w:rPr>
          <w:b/>
          <w:bCs/>
          <w:i/>
          <w:iCs/>
        </w:rPr>
        <w:t xml:space="preserve">Федеральный уровень </w:t>
      </w:r>
    </w:p>
    <w:p w:rsidR="00C8154E" w:rsidRPr="00F10A7F" w:rsidRDefault="00C8154E" w:rsidP="00C8154E">
      <w:pPr>
        <w:pStyle w:val="Default"/>
        <w:ind w:firstLine="426"/>
        <w:jc w:val="both"/>
      </w:pPr>
      <w:r w:rsidRPr="00F10A7F">
        <w:t xml:space="preserve">1. Примерная основная образовательная программа начального общего образования // </w:t>
      </w:r>
      <w:r w:rsidRPr="00F10A7F">
        <w:rPr>
          <w:u w:val="single"/>
        </w:rPr>
        <w:t>http://fgosreestr.ru/</w:t>
      </w:r>
    </w:p>
    <w:p w:rsidR="00C8154E" w:rsidRPr="00F10A7F" w:rsidRDefault="00C8154E" w:rsidP="00C8154E">
      <w:pPr>
        <w:pStyle w:val="Default"/>
        <w:ind w:firstLine="426"/>
        <w:jc w:val="both"/>
      </w:pPr>
      <w:r w:rsidRPr="00F10A7F">
        <w:t xml:space="preserve">2. Примерная основная образовательная программа основного общего образования // </w:t>
      </w:r>
      <w:r w:rsidRPr="00F10A7F">
        <w:rPr>
          <w:u w:val="single"/>
        </w:rPr>
        <w:t xml:space="preserve">http://fgosreestr.ru/ </w:t>
      </w:r>
    </w:p>
    <w:p w:rsidR="00C8154E" w:rsidRPr="00F10A7F" w:rsidRDefault="00C8154E" w:rsidP="00C8154E">
      <w:pPr>
        <w:pStyle w:val="Default"/>
        <w:ind w:firstLine="426"/>
        <w:jc w:val="both"/>
      </w:pPr>
      <w:r w:rsidRPr="00F10A7F">
        <w:t xml:space="preserve">3. Примерная основная образовательная программа среднего общего образования // </w:t>
      </w:r>
      <w:r w:rsidRPr="00F10A7F">
        <w:rPr>
          <w:u w:val="single"/>
        </w:rPr>
        <w:t xml:space="preserve">http://fgosreestr.ru/ </w:t>
      </w:r>
    </w:p>
    <w:p w:rsidR="00C8154E" w:rsidRPr="00F10A7F" w:rsidRDefault="00C8154E" w:rsidP="00C8154E">
      <w:pPr>
        <w:pStyle w:val="Default"/>
        <w:ind w:firstLine="426"/>
        <w:jc w:val="both"/>
      </w:pPr>
      <w:r w:rsidRPr="00F10A7F">
        <w:t xml:space="preserve">4. Письмо Департамента государственной политики в сфере защиты прав детей Министерства образования и науки Российской Федерации от 19.08.2016 года № 07-3517 «Об учебниках для обучающихся с ограниченными возможностями здоровья» </w:t>
      </w:r>
    </w:p>
    <w:p w:rsidR="00C8154E" w:rsidRPr="00F10A7F" w:rsidRDefault="00C8154E" w:rsidP="00C8154E">
      <w:pPr>
        <w:pStyle w:val="Default"/>
        <w:ind w:firstLine="540"/>
        <w:jc w:val="both"/>
      </w:pPr>
      <w:r w:rsidRPr="00F10A7F">
        <w:rPr>
          <w:b/>
          <w:bCs/>
          <w:i/>
          <w:iCs/>
        </w:rPr>
        <w:t xml:space="preserve">Региональный уровень </w:t>
      </w:r>
    </w:p>
    <w:p w:rsidR="00C8154E" w:rsidRPr="00F10A7F" w:rsidRDefault="00C8154E" w:rsidP="00C8154E">
      <w:pPr>
        <w:pStyle w:val="Default"/>
        <w:ind w:firstLine="426"/>
        <w:jc w:val="both"/>
      </w:pPr>
      <w:r w:rsidRPr="00F10A7F">
        <w:t xml:space="preserve">1. Письмо Министерства образования и науки Челябинской области от 27.06.2016 г. № 03/5697 «О направлении рекомендаций о внутренней системе оценки качества образования в общеобразовательных организациях Челябинской области» </w:t>
      </w:r>
      <w:r w:rsidRPr="00F10A7F">
        <w:rPr>
          <w:u w:val="single"/>
        </w:rPr>
        <w:t xml:space="preserve">www.ipk74.ru </w:t>
      </w:r>
    </w:p>
    <w:p w:rsidR="00C8154E" w:rsidRPr="00F10A7F" w:rsidRDefault="00C8154E" w:rsidP="00C8154E">
      <w:pPr>
        <w:pStyle w:val="Default"/>
        <w:ind w:firstLine="426"/>
        <w:jc w:val="both"/>
      </w:pPr>
      <w:r w:rsidRPr="00F10A7F">
        <w:t xml:space="preserve">2. Письмо Министерства образования и науки Челябинской области от 20.06.2016 г. № 03/5409 «О направлении методических рекомендаций по вопросам организации </w:t>
      </w:r>
      <w:r w:rsidRPr="00F10A7F">
        <w:lastRenderedPageBreak/>
        <w:t xml:space="preserve">текущего контроля успеваемости и промежуточной аттестации обучающихся» </w:t>
      </w:r>
      <w:r w:rsidRPr="00F10A7F">
        <w:rPr>
          <w:u w:val="single"/>
        </w:rPr>
        <w:t xml:space="preserve">www.ipk74.ru </w:t>
      </w:r>
    </w:p>
    <w:p w:rsidR="00C8154E" w:rsidRPr="00F10A7F" w:rsidRDefault="00C8154E" w:rsidP="00C8154E">
      <w:pPr>
        <w:pStyle w:val="Default"/>
        <w:ind w:firstLine="426"/>
        <w:jc w:val="both"/>
      </w:pPr>
      <w:r w:rsidRPr="00F10A7F">
        <w:t xml:space="preserve">3. Письмо Министерства образования и науки Челябинской области от 27.10.2017 г. № 1213/10414 «О направлении рекомендаций по организации образовательной деятельности с детьми с ограниченными возможностями здоровья, в том числе детьми-инвалидами, в условиях инклюзивного образования в общеобразовательных организациях по образовательным программам начального общего, основного общего и среднего общего образования» </w:t>
      </w:r>
      <w:r w:rsidRPr="00F10A7F">
        <w:rPr>
          <w:u w:val="single"/>
        </w:rPr>
        <w:t xml:space="preserve">www.ipk74.ru </w:t>
      </w:r>
    </w:p>
    <w:p w:rsidR="00C8154E" w:rsidRPr="00F10A7F" w:rsidRDefault="00C8154E" w:rsidP="00C8154E">
      <w:pPr>
        <w:pStyle w:val="Default"/>
        <w:ind w:firstLine="426"/>
        <w:jc w:val="both"/>
      </w:pPr>
      <w:r w:rsidRPr="00F10A7F">
        <w:t xml:space="preserve">4. Письмо Министерства образования и науки Челябинской области от 29.08.2017 г. № 1213/7933/1 «О направлении методических рекомендаций по формированию и реализации рабочих программ курсов внеурочной деятельности и дополнительных общеразвивающих программ» </w:t>
      </w:r>
      <w:r w:rsidRPr="00F10A7F">
        <w:rPr>
          <w:u w:val="single"/>
        </w:rPr>
        <w:t xml:space="preserve">www.ipk74.ru </w:t>
      </w:r>
    </w:p>
    <w:p w:rsidR="00C8154E" w:rsidRPr="00F10A7F" w:rsidRDefault="00C8154E" w:rsidP="00C8154E">
      <w:pPr>
        <w:pStyle w:val="Default"/>
        <w:ind w:firstLine="426"/>
        <w:jc w:val="both"/>
      </w:pPr>
      <w:r w:rsidRPr="00F10A7F">
        <w:t xml:space="preserve">5. Письмо Министерства образования и науки Челябинской области от 11.09.2015 г. № 03-02/7732 «О направлении рекомендаций по вопросам разработки и реализации адаптированных образовательных программ в общеобразовательных организациях» </w:t>
      </w:r>
    </w:p>
    <w:p w:rsidR="00C8154E" w:rsidRPr="00F10A7F" w:rsidRDefault="00C8154E" w:rsidP="00C8154E">
      <w:pPr>
        <w:pStyle w:val="Default"/>
        <w:ind w:firstLine="426"/>
        <w:jc w:val="both"/>
      </w:pPr>
      <w:r w:rsidRPr="00F10A7F">
        <w:t>6. 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Кеспиков, М. И. Солодкова, Е. А. Тюрина, Д. Ф. Ильясов, Ю. Ю. Баранова, В. М. Кузнецов, Н. Е. Скрипова, А. В. Кисляков, Т. В. Соловьева, Ф. А. Зуева, Л. Н. Чипышева, Е. А. Солодкова, И. В. Латыпова, Т. П. Зуева ; Мин-во образования и науки Челяб. обл. ; Челяб. ин-т переподгот. и повышения квалификации работников образования. – Челябинск : ЧИППКРО, 2013. – 164 с.</w:t>
      </w:r>
    </w:p>
    <w:p w:rsidR="00C8154E" w:rsidRPr="00F10A7F" w:rsidRDefault="00C8154E" w:rsidP="00C8154E">
      <w:pPr>
        <w:ind w:firstLine="709"/>
        <w:jc w:val="both"/>
        <w:rPr>
          <w:bCs/>
          <w:iCs/>
        </w:rPr>
      </w:pPr>
    </w:p>
    <w:p w:rsidR="00C8154E" w:rsidRPr="00F10A7F" w:rsidRDefault="00C8154E" w:rsidP="00C8154E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 xml:space="preserve">Данная программа </w:t>
      </w:r>
      <w:r>
        <w:rPr>
          <w:rStyle w:val="dash0410005f0431005f0437005f0430005f0446005f0020005f0441005f043f005f0438005f0441005f043a005f0430005f005fchar1char1"/>
        </w:rPr>
        <w:t>углубленного</w:t>
      </w:r>
      <w:r w:rsidRPr="00F10A7F">
        <w:rPr>
          <w:rStyle w:val="dash0410005f0431005f0437005f0430005f0446005f0020005f0441005f043f005f0438005f0441005f043a005f0430005f005fchar1char1"/>
        </w:rPr>
        <w:t xml:space="preserve"> курса по предмету «Информатика» основана на учебно-методическом комплекте (далее УМК), обеспечивающем обучение курсу инфо</w:t>
      </w:r>
      <w:r w:rsidRPr="00F10A7F">
        <w:rPr>
          <w:rStyle w:val="dash0410005f0431005f0437005f0430005f0446005f0020005f0441005f043f005f0438005f0441005f043a005f0430005f005fchar1char1"/>
        </w:rPr>
        <w:t>р</w:t>
      </w:r>
      <w:r w:rsidRPr="00F10A7F">
        <w:rPr>
          <w:rStyle w:val="dash0410005f0431005f0437005f0430005f0446005f0020005f0441005f043f005f0438005f0441005f043a005f0430005f005fchar1char1"/>
        </w:rPr>
        <w:t xml:space="preserve">матики в соответствии с Федеральным </w:t>
      </w:r>
      <w:r>
        <w:rPr>
          <w:rStyle w:val="dash0410005f0431005f0437005f0430005f0446005f0020005f0441005f043f005f0438005f0441005f043a005f0430005f005fchar1char1"/>
        </w:rPr>
        <w:t xml:space="preserve">компонентом </w:t>
      </w:r>
      <w:r w:rsidRPr="00F10A7F">
        <w:rPr>
          <w:rStyle w:val="dash0410005f0431005f0437005f0430005f0446005f0020005f0441005f043f005f0438005f0441005f043a005f0430005f005fchar1char1"/>
        </w:rPr>
        <w:t>государственн</w:t>
      </w:r>
      <w:r>
        <w:rPr>
          <w:rStyle w:val="dash0410005f0431005f0437005f0430005f0446005f0020005f0441005f043f005f0438005f0441005f043a005f0430005f005fchar1char1"/>
        </w:rPr>
        <w:t>ого</w:t>
      </w:r>
      <w:r w:rsidRPr="00F10A7F">
        <w:rPr>
          <w:rStyle w:val="dash0410005f0431005f0437005f0430005f0446005f0020005f0441005f043f005f0438005f0441005f043a005f0430005f005fchar1char1"/>
        </w:rPr>
        <w:t xml:space="preserve"> образовательн</w:t>
      </w:r>
      <w:r>
        <w:rPr>
          <w:rStyle w:val="dash0410005f0431005f0437005f0430005f0446005f0020005f0441005f043f005f0438005f0441005f043a005f0430005f005fchar1char1"/>
        </w:rPr>
        <w:t>ого</w:t>
      </w:r>
      <w:r w:rsidRPr="00F10A7F">
        <w:rPr>
          <w:rStyle w:val="dash0410005f0431005f0437005f0430005f0446005f0020005f0441005f043f005f0438005f0441005f043a005f0430005f005fchar1char1"/>
        </w:rPr>
        <w:t xml:space="preserve"> стандарт</w:t>
      </w:r>
      <w:r>
        <w:rPr>
          <w:rStyle w:val="dash0410005f0431005f0437005f0430005f0446005f0020005f0441005f043f005f0438005f0441005f043a005f0430005f005fchar1char1"/>
        </w:rPr>
        <w:t>а</w:t>
      </w:r>
      <w:r w:rsidRPr="00F10A7F">
        <w:rPr>
          <w:rStyle w:val="dash0410005f0431005f0437005f0430005f0446005f0020005f0441005f043f005f0438005f0441005f043a005f0430005f005fchar1char1"/>
        </w:rPr>
        <w:t xml:space="preserve"> среднего (полного) общего образования (далее — Ф</w:t>
      </w:r>
      <w:r>
        <w:rPr>
          <w:rStyle w:val="dash0410005f0431005f0437005f0430005f0446005f0020005f0441005f043f005f0438005f0441005f043a005f0430005f005fchar1char1"/>
        </w:rPr>
        <w:t>К</w:t>
      </w:r>
      <w:r w:rsidRPr="00F10A7F">
        <w:rPr>
          <w:rStyle w:val="dash0410005f0431005f0437005f0430005f0446005f0020005f0441005f043f005f0438005f0441005f043a005f0430005f005fchar1char1"/>
        </w:rPr>
        <w:t>ГОС), который включает в себя уче</w:t>
      </w:r>
      <w:r w:rsidRPr="00F10A7F">
        <w:rPr>
          <w:rStyle w:val="dash0410005f0431005f0437005f0430005f0446005f0020005f0441005f043f005f0438005f0441005f043a005f0430005f005fchar1char1"/>
        </w:rPr>
        <w:t>б</w:t>
      </w:r>
      <w:r w:rsidRPr="00F10A7F">
        <w:rPr>
          <w:rStyle w:val="dash0410005f0431005f0437005f0430005f0446005f0020005f0441005f043f005f0438005f0441005f043a005f0430005f005fchar1char1"/>
        </w:rPr>
        <w:t>ники:</w:t>
      </w:r>
    </w:p>
    <w:p w:rsidR="00C8154E" w:rsidRPr="00F10A7F" w:rsidRDefault="00C8154E" w:rsidP="00C8154E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 xml:space="preserve"> «Информатика. 11 класс. </w:t>
      </w:r>
      <w:r>
        <w:rPr>
          <w:rStyle w:val="dash0410005f0431005f0437005f0430005f0446005f0020005f0441005f043f005f0438005f0441005f043a005f0430005f005fchar1char1"/>
        </w:rPr>
        <w:t>У</w:t>
      </w:r>
      <w:r w:rsidRPr="006A6B39">
        <w:t>глубленный</w:t>
      </w:r>
      <w:r>
        <w:t xml:space="preserve"> </w:t>
      </w:r>
      <w:r w:rsidRPr="00F10A7F">
        <w:rPr>
          <w:rStyle w:val="dash0410005f0431005f0437005f0430005f0446005f0020005f0441005f043f005f0438005f0441005f043a005f0430005f005fchar1char1"/>
        </w:rPr>
        <w:t xml:space="preserve">уровень» </w:t>
      </w:r>
    </w:p>
    <w:p w:rsidR="00C8154E" w:rsidRPr="00F10A7F" w:rsidRDefault="00C8154E" w:rsidP="00C8154E">
      <w:pPr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 xml:space="preserve">завершенной предметной линии для 10–11 классов. Представленные учебники являются ядром целостного УМК, в который, кроме учебников, входят: </w:t>
      </w:r>
    </w:p>
    <w:p w:rsidR="00C8154E" w:rsidRPr="00F10A7F" w:rsidRDefault="00C8154E" w:rsidP="00C8154E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>данная авторская программа по информатике;</w:t>
      </w:r>
    </w:p>
    <w:p w:rsidR="00C8154E" w:rsidRPr="00F10A7F" w:rsidRDefault="00C8154E" w:rsidP="00C8154E">
      <w:pPr>
        <w:numPr>
          <w:ilvl w:val="0"/>
          <w:numId w:val="1"/>
        </w:numPr>
        <w:ind w:left="567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>компьютерный практикум в электро</w:t>
      </w:r>
      <w:r w:rsidRPr="00F10A7F">
        <w:rPr>
          <w:rStyle w:val="dash0410005f0431005f0437005f0430005f0446005f0020005f0441005f043f005f0438005f0441005f043a005f0430005f005fchar1char1"/>
        </w:rPr>
        <w:t>н</w:t>
      </w:r>
      <w:r w:rsidRPr="00F10A7F">
        <w:rPr>
          <w:rStyle w:val="dash0410005f0431005f0437005f0430005f0446005f0020005f0441005f043f005f0438005f0441005f043a005f0430005f005fchar1char1"/>
        </w:rPr>
        <w:t xml:space="preserve">ном виде с комплектом электронных учебных средств, размещённый на сайте авторского коллектива: </w:t>
      </w:r>
      <w:hyperlink r:id="rId5" w:history="1">
        <w:r w:rsidRPr="00F10A7F">
          <w:rPr>
            <w:rStyle w:val="a3"/>
          </w:rPr>
          <w:t>http://kpolyakov.spb.ru/school/probook.htm</w:t>
        </w:r>
      </w:hyperlink>
      <w:r w:rsidRPr="00F10A7F">
        <w:rPr>
          <w:rStyle w:val="dash0410005f0431005f0437005f0430005f0446005f0020005f0441005f043f005f0438005f0441005f043a005f0430005f005fchar1char1"/>
          <w:color w:val="0000CC"/>
        </w:rPr>
        <w:t xml:space="preserve"> </w:t>
      </w:r>
    </w:p>
    <w:p w:rsidR="00C8154E" w:rsidRPr="00F10A7F" w:rsidRDefault="00C8154E" w:rsidP="00C8154E">
      <w:pPr>
        <w:numPr>
          <w:ilvl w:val="0"/>
          <w:numId w:val="1"/>
        </w:numPr>
        <w:ind w:left="567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>электронный задачник-практикум с возможностью автоматической проверки реш</w:t>
      </w:r>
      <w:r w:rsidRPr="00F10A7F">
        <w:rPr>
          <w:rStyle w:val="dash0410005f0431005f0437005f0430005f0446005f0020005f0441005f043f005f0438005f0441005f043a005f0430005f005fchar1char1"/>
        </w:rPr>
        <w:t>е</w:t>
      </w:r>
      <w:r w:rsidRPr="00F10A7F">
        <w:rPr>
          <w:rStyle w:val="dash0410005f0431005f0437005f0430005f0446005f0020005f0441005f043f005f0438005f0441005f043a005f0430005f005fchar1char1"/>
        </w:rPr>
        <w:t xml:space="preserve">ний задач по программированию: </w:t>
      </w:r>
      <w:hyperlink r:id="rId6" w:history="1">
        <w:r w:rsidRPr="00F10A7F">
          <w:rPr>
            <w:rStyle w:val="a3"/>
          </w:rPr>
          <w:t>http://informatics.mccme.ru/course/view.php?id=666</w:t>
        </w:r>
      </w:hyperlink>
      <w:r w:rsidRPr="00F10A7F">
        <w:rPr>
          <w:rStyle w:val="dash0410005f0431005f0437005f0430005f0446005f0020005f0441005f043f005f0438005f0441005f043a005f0430005f005fchar1char1"/>
        </w:rPr>
        <w:t xml:space="preserve"> </w:t>
      </w:r>
    </w:p>
    <w:p w:rsidR="00C8154E" w:rsidRPr="00F10A7F" w:rsidRDefault="00C8154E" w:rsidP="00C8154E">
      <w:pPr>
        <w:numPr>
          <w:ilvl w:val="0"/>
          <w:numId w:val="1"/>
        </w:numPr>
        <w:ind w:left="567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 xml:space="preserve">материалы для подготовки к итоговой аттестации по информатике в форме ЕГЭ, размещённые на сайте </w:t>
      </w:r>
      <w:r w:rsidRPr="00F10A7F">
        <w:t xml:space="preserve">материалы, размещенные на сайте </w:t>
      </w:r>
      <w:hyperlink r:id="rId7" w:history="1">
        <w:r w:rsidRPr="00F10A7F">
          <w:rPr>
            <w:rStyle w:val="a3"/>
          </w:rPr>
          <w:t>http://kpolyakov.spb.ru/school/ege.htm</w:t>
        </w:r>
      </w:hyperlink>
      <w:r w:rsidRPr="00F10A7F">
        <w:t>;</w:t>
      </w:r>
    </w:p>
    <w:p w:rsidR="00C8154E" w:rsidRPr="00F10A7F" w:rsidRDefault="00C8154E" w:rsidP="00C8154E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 xml:space="preserve">методическое пособие для учителя: </w:t>
      </w:r>
      <w:hyperlink r:id="rId8" w:history="1">
        <w:r w:rsidRPr="00F10A7F">
          <w:rPr>
            <w:rStyle w:val="a3"/>
          </w:rPr>
          <w:t>http://files.lbz.ru/pdf/mpPolyakov10-11fgos.pdf</w:t>
        </w:r>
      </w:hyperlink>
      <w:r w:rsidRPr="00F10A7F">
        <w:rPr>
          <w:rStyle w:val="dash0410005f0431005f0437005f0430005f0446005f0020005f0441005f043f005f0438005f0441005f043a005f0430005f005fchar1char1"/>
        </w:rPr>
        <w:t>;</w:t>
      </w:r>
    </w:p>
    <w:p w:rsidR="00C8154E" w:rsidRPr="00F10A7F" w:rsidRDefault="00C8154E" w:rsidP="00C8154E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>комплект Федеральных цифровых информационно-образовательных ресурсов (д</w:t>
      </w:r>
      <w:r w:rsidRPr="00F10A7F">
        <w:rPr>
          <w:rStyle w:val="dash0410005f0431005f0437005f0430005f0446005f0020005f0441005f043f005f0438005f0441005f043a005f0430005f005fchar1char1"/>
        </w:rPr>
        <w:t>а</w:t>
      </w:r>
      <w:r w:rsidRPr="00F10A7F">
        <w:rPr>
          <w:rStyle w:val="dash0410005f0431005f0437005f0430005f0446005f0020005f0441005f043f005f0438005f0441005f043a005f0430005f005fchar1char1"/>
        </w:rPr>
        <w:t>лее ФЦИОР), помещенный в коллекцию ФЦИОР (</w:t>
      </w:r>
      <w:r w:rsidRPr="00F10A7F">
        <w:rPr>
          <w:rStyle w:val="dash0410005f0431005f0437005f0430005f0446005f0020005f0441005f043f005f0438005f0441005f043a005f0430005f005fchar1char1"/>
          <w:color w:val="0000CC"/>
        </w:rPr>
        <w:t>http://</w:t>
      </w:r>
      <w:hyperlink r:id="rId9" w:history="1">
        <w:r w:rsidRPr="00F10A7F">
          <w:rPr>
            <w:rStyle w:val="dash0410005f0431005f0437005f0430005f0446005f0020005f0441005f043f005f0438005f0441005f043a005f0430005f005fchar1char1"/>
            <w:color w:val="0000CC"/>
          </w:rPr>
          <w:t>www.fcior.edu.ru</w:t>
        </w:r>
      </w:hyperlink>
      <w:r w:rsidRPr="00F10A7F">
        <w:rPr>
          <w:rStyle w:val="dash0410005f0431005f0437005f0430005f0446005f0020005f0441005f043f005f0438005f0441005f043a005f0430005f005fchar1char1"/>
        </w:rPr>
        <w:t>);</w:t>
      </w:r>
    </w:p>
    <w:p w:rsidR="00C8154E" w:rsidRPr="00F10A7F" w:rsidRDefault="00C8154E" w:rsidP="00C8154E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F10A7F">
        <w:rPr>
          <w:rStyle w:val="dash0410005f0431005f0437005f0430005f0446005f0020005f0441005f043f005f0438005f0441005f043a005f0430005f005fchar1char1"/>
        </w:rPr>
        <w:t>сетевая методическая служба авторского коллектива для педагогов на сайте изд</w:t>
      </w:r>
      <w:r w:rsidRPr="00F10A7F">
        <w:rPr>
          <w:rStyle w:val="dash0410005f0431005f0437005f0430005f0446005f0020005f0441005f043f005f0438005f0441005f043a005f0430005f005fchar1char1"/>
        </w:rPr>
        <w:t>а</w:t>
      </w:r>
      <w:r w:rsidRPr="00F10A7F">
        <w:rPr>
          <w:rStyle w:val="dash0410005f0431005f0437005f0430005f0446005f0020005f0441005f043f005f0438005f0441005f043a005f0430005f005fchar1char1"/>
        </w:rPr>
        <w:t xml:space="preserve">тельства </w:t>
      </w:r>
      <w:hyperlink r:id="rId10" w:history="1">
        <w:r w:rsidRPr="00F10A7F">
          <w:rPr>
            <w:rStyle w:val="dash0410005f0431005f0437005f0430005f0446005f0020005f0441005f043f005f0438005f0441005f043a005f0430005f005fchar1char1"/>
            <w:color w:val="0000CC"/>
          </w:rPr>
          <w:t>http://metodist.lbz.ru/authors/informatika/7/</w:t>
        </w:r>
      </w:hyperlink>
      <w:r w:rsidRPr="00F10A7F">
        <w:rPr>
          <w:rStyle w:val="dash0410005f0431005f0437005f0430005f0446005f0020005f0441005f043f005f0438005f0441005f043a005f0430005f005fchar1char1"/>
          <w:color w:val="0000CC"/>
        </w:rPr>
        <w:t>.</w:t>
      </w:r>
      <w:r w:rsidRPr="00F10A7F">
        <w:rPr>
          <w:rStyle w:val="dash0410005f0431005f0437005f0430005f0446005f0020005f0441005f043f005f0438005f0441005f043a005f0430005f005fchar1char1"/>
        </w:rPr>
        <w:t xml:space="preserve"> </w:t>
      </w:r>
    </w:p>
    <w:p w:rsidR="00C8154E" w:rsidRPr="00FC5651" w:rsidRDefault="00C8154E" w:rsidP="00C8154E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Программа</w:t>
      </w:r>
      <w:r w:rsidRPr="00FC5651">
        <w:rPr>
          <w:rStyle w:val="dash0410005f0431005f0437005f0430005f0446005f0020005f0441005f043f005f0438005f0441005f043a005f0430005f005fchar1char1"/>
        </w:rPr>
        <w:t xml:space="preserve"> предназначен</w:t>
      </w:r>
      <w:r>
        <w:rPr>
          <w:rStyle w:val="dash0410005f0431005f0437005f0430005f0446005f0020005f0441005f043f005f0438005f0441005f043a005f0430005f005fchar1char1"/>
        </w:rPr>
        <w:t>а</w:t>
      </w:r>
      <w:r w:rsidRPr="00FC5651">
        <w:rPr>
          <w:rStyle w:val="dash0410005f0431005f0437005f0430005f0446005f0020005f0441005f043f005f0438005f0441005f043a005f0430005f005fchar1char1"/>
        </w:rPr>
        <w:t xml:space="preserve"> для изучения курса информатики в </w:t>
      </w:r>
      <w:r>
        <w:rPr>
          <w:rStyle w:val="dash0410005f0431005f0437005f0430005f0446005f0020005f0441005f043f005f0438005f0441005f043a005f0430005f005fchar1char1"/>
        </w:rPr>
        <w:t>11 классе</w:t>
      </w:r>
      <w:r w:rsidRPr="00FC5651">
        <w:rPr>
          <w:rStyle w:val="dash0410005f0431005f0437005f0430005f0446005f0020005f0441005f043f005f0438005f0441005f043a005f0430005f005fchar1char1"/>
        </w:rPr>
        <w:t xml:space="preserve"> средней школы на углубленном уровне. Это означает, что е</w:t>
      </w:r>
      <w:r>
        <w:rPr>
          <w:rStyle w:val="dash0410005f0431005f0437005f0430005f0446005f0020005f0441005f043f005f0438005f0441005f043a005f0430005f005fchar1char1"/>
        </w:rPr>
        <w:t>ё</w:t>
      </w:r>
      <w:r w:rsidRPr="00FC5651">
        <w:rPr>
          <w:rStyle w:val="dash0410005f0431005f0437005f0430005f0446005f0020005f0441005f043f005f0438005f0441005f043a005f0430005f005fchar1char1"/>
        </w:rPr>
        <w:t xml:space="preserve"> целевая аудитория – школьники старших классов, которые планируют связать свою будущую профессиональную деятельность с и</w:t>
      </w:r>
      <w:r w:rsidRPr="00FC5651">
        <w:rPr>
          <w:rStyle w:val="dash0410005f0431005f0437005f0430005f0446005f0020005f0441005f043f005f0438005f0441005f043a005f0430005f005fchar1char1"/>
        </w:rPr>
        <w:t>н</w:t>
      </w:r>
      <w:r w:rsidRPr="00FC5651">
        <w:rPr>
          <w:rStyle w:val="dash0410005f0431005f0437005f0430005f0446005f0020005f0441005f043f005f0438005f0441005f043a005f0430005f005fchar1char1"/>
        </w:rPr>
        <w:t xml:space="preserve">формационными технологиями. </w:t>
      </w:r>
    </w:p>
    <w:p w:rsidR="00C8154E" w:rsidRPr="00FC5651" w:rsidRDefault="00C8154E" w:rsidP="00C8154E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FC5651">
        <w:rPr>
          <w:rStyle w:val="dash0410005f0431005f0437005f0430005f0446005f0020005f0441005f043f005f0438005f0441005f043a005f0430005f005fchar1char1"/>
        </w:rPr>
        <w:lastRenderedPageBreak/>
        <w:t xml:space="preserve">Информатика рассматривается авторами как наука об автоматической обработке данных с помощью компьютерных вычислительных систем. Такой подход сближает курс информатики с дисциплиной, называемой за рубежом </w:t>
      </w:r>
      <w:r w:rsidRPr="00976C1C">
        <w:rPr>
          <w:rStyle w:val="dash0410005f0431005f0437005f0430005f0446005f0020005f0441005f043f005f0438005f0441005f043a005f0430005f005fchar1char1"/>
          <w:i/>
        </w:rPr>
        <w:t>computer science</w:t>
      </w:r>
      <w:r w:rsidRPr="00FC5651">
        <w:rPr>
          <w:rStyle w:val="dash0410005f0431005f0437005f0430005f0446005f0020005f0441005f043f005f0438005f0441005f043a005f0430005f005fchar1char1"/>
        </w:rPr>
        <w:t>.</w:t>
      </w:r>
    </w:p>
    <w:p w:rsidR="00C8154E" w:rsidRPr="00FC5651" w:rsidRDefault="00C8154E" w:rsidP="00C8154E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Программа</w:t>
      </w:r>
      <w:r w:rsidRPr="00FC5651">
        <w:rPr>
          <w:rStyle w:val="dash0410005f0431005f0437005f0430005f0446005f0020005f0441005f043f005f0438005f0441005f043a005f0430005f005fchar1char1"/>
        </w:rPr>
        <w:t xml:space="preserve"> ориентирован</w:t>
      </w:r>
      <w:r>
        <w:rPr>
          <w:rStyle w:val="dash0410005f0431005f0437005f0430005f0446005f0020005f0441005f043f005f0438005f0441005f043a005f0430005f005fchar1char1"/>
        </w:rPr>
        <w:t>а</w:t>
      </w:r>
      <w:r w:rsidRPr="00FC5651">
        <w:rPr>
          <w:rStyle w:val="dash0410005f0431005f0437005f0430005f0446005f0020005f0441005f043f005f0438005f0441005f043a005f0430005f005fchar1char1"/>
        </w:rPr>
        <w:t>, прежде всего, на получение фундаментальных знаний, умений и навыков в области информатики, которые не зависят от операционной си</w:t>
      </w:r>
      <w:r w:rsidRPr="00FC5651">
        <w:rPr>
          <w:rStyle w:val="dash0410005f0431005f0437005f0430005f0446005f0020005f0441005f043f005f0438005f0441005f043a005f0430005f005fchar1char1"/>
        </w:rPr>
        <w:t>с</w:t>
      </w:r>
      <w:r w:rsidRPr="00FC5651">
        <w:rPr>
          <w:rStyle w:val="dash0410005f0431005f0437005f0430005f0446005f0020005f0441005f043f005f0438005f0441005f043a005f0430005f005fchar1char1"/>
        </w:rPr>
        <w:t xml:space="preserve">темы и другого программного обеспечения, применяемого на уроках. </w:t>
      </w:r>
    </w:p>
    <w:p w:rsidR="00C8154E" w:rsidRPr="00FC5651" w:rsidRDefault="00C8154E" w:rsidP="00C8154E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FC5651">
        <w:rPr>
          <w:rStyle w:val="dash0410005f0431005f0437005f0430005f0446005f0020005f0441005f043f005f0438005f0441005f043a005f0430005f005fchar1char1"/>
        </w:rPr>
        <w:t>Углубленный курс является одним из вариантов развития курса информатики, кот</w:t>
      </w:r>
      <w:r w:rsidRPr="00FC5651">
        <w:rPr>
          <w:rStyle w:val="dash0410005f0431005f0437005f0430005f0446005f0020005f0441005f043f005f0438005f0441005f043a005f0430005f005fchar1char1"/>
        </w:rPr>
        <w:t>о</w:t>
      </w:r>
      <w:r w:rsidRPr="00FC5651">
        <w:rPr>
          <w:rStyle w:val="dash0410005f0431005f0437005f0430005f0446005f0020005f0441005f043f005f0438005f0441005f043a005f0430005f005fchar1char1"/>
        </w:rPr>
        <w:t xml:space="preserve">рый изучается в основной школе (7–9 классы). Поэтому, согласно принципу спирали, материал некоторых разделов </w:t>
      </w:r>
      <w:r>
        <w:rPr>
          <w:rStyle w:val="dash0410005f0431005f0437005f0430005f0446005f0020005f0441005f043f005f0438005f0441005f043a005f0430005f005fchar1char1"/>
        </w:rPr>
        <w:t>программы</w:t>
      </w:r>
      <w:r w:rsidRPr="00FC5651">
        <w:rPr>
          <w:rStyle w:val="dash0410005f0431005f0437005f0430005f0446005f0020005f0441005f043f005f0438005f0441005f043a005f0430005f005fchar1char1"/>
        </w:rPr>
        <w:t xml:space="preserve"> является развитием и продолжением соответс</w:t>
      </w:r>
      <w:r w:rsidRPr="00FC5651">
        <w:rPr>
          <w:rStyle w:val="dash0410005f0431005f0437005f0430005f0446005f0020005f0441005f043f005f0438005f0441005f043a005f0430005f005fchar1char1"/>
        </w:rPr>
        <w:t>т</w:t>
      </w:r>
      <w:r w:rsidRPr="00FC5651">
        <w:rPr>
          <w:rStyle w:val="dash0410005f0431005f0437005f0430005f0446005f0020005f0441005f043f005f0438005f0441005f043a005f0430005f005fchar1char1"/>
        </w:rPr>
        <w:t>вующих разделов курса основной школы. Отличие углубленного курса от базового сост</w:t>
      </w:r>
      <w:r w:rsidRPr="00FC5651">
        <w:rPr>
          <w:rStyle w:val="dash0410005f0431005f0437005f0430005f0446005f0020005f0441005f043f005f0438005f0441005f043a005f0430005f005fchar1char1"/>
        </w:rPr>
        <w:t>о</w:t>
      </w:r>
      <w:r w:rsidRPr="00FC5651">
        <w:rPr>
          <w:rStyle w:val="dash0410005f0431005f0437005f0430005f0446005f0020005f0441005f043f005f0438005f0441005f043a005f0430005f005fchar1char1"/>
        </w:rPr>
        <w:t>ит в том, что более глубоко рассматриваются принципы хранения, передачи и автоматич</w:t>
      </w:r>
      <w:r w:rsidRPr="00FC5651">
        <w:rPr>
          <w:rStyle w:val="dash0410005f0431005f0437005f0430005f0446005f0020005f0441005f043f005f0438005f0441005f043a005f0430005f005fchar1char1"/>
        </w:rPr>
        <w:t>е</w:t>
      </w:r>
      <w:r w:rsidRPr="00FC5651">
        <w:rPr>
          <w:rStyle w:val="dash0410005f0431005f0437005f0430005f0446005f0020005f0441005f043f005f0438005f0441005f043a005f0430005f005fchar1char1"/>
        </w:rPr>
        <w:t>ской обработки данных; ставится задача выйти на уровень понимания происходящих проце</w:t>
      </w:r>
      <w:r w:rsidRPr="00FC5651">
        <w:rPr>
          <w:rStyle w:val="dash0410005f0431005f0437005f0430005f0446005f0020005f0441005f043f005f0438005f0441005f043a005f0430005f005fchar1char1"/>
        </w:rPr>
        <w:t>с</w:t>
      </w:r>
      <w:r w:rsidRPr="00FC5651">
        <w:rPr>
          <w:rStyle w:val="dash0410005f0431005f0437005f0430005f0446005f0020005f0441005f043f005f0438005f0441005f043a005f0430005f005fchar1char1"/>
        </w:rPr>
        <w:t>сов, а не только поверхностного знакомства с ними.</w:t>
      </w:r>
    </w:p>
    <w:p w:rsidR="00C8154E" w:rsidRPr="00FC5651" w:rsidRDefault="00C8154E" w:rsidP="00C8154E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FC5651">
        <w:rPr>
          <w:rStyle w:val="dash0410005f0431005f0437005f0430005f0446005f0020005f0441005f043f005f0438005f0441005f043a005f0430005f005fchar1char1"/>
        </w:rPr>
        <w:t>Учебник</w:t>
      </w:r>
      <w:r>
        <w:rPr>
          <w:rStyle w:val="dash0410005f0431005f0437005f0430005f0446005f0020005f0441005f043f005f0438005f0441005f043a005f0430005f005fchar1char1"/>
        </w:rPr>
        <w:t>и, составляющие ядро УМК,</w:t>
      </w:r>
      <w:r w:rsidRPr="00FC5651">
        <w:rPr>
          <w:rStyle w:val="dash0410005f0431005f0437005f0430005f0446005f0020005f0441005f043f005f0438005f0441005f043a005f0430005f005fchar1char1"/>
        </w:rPr>
        <w:t xml:space="preserve"> содерж</w:t>
      </w:r>
      <w:r>
        <w:rPr>
          <w:rStyle w:val="dash0410005f0431005f0437005f0430005f0446005f0020005f0441005f043f005f0438005f0441005f043a005f0430005f005fchar1char1"/>
        </w:rPr>
        <w:t>а</w:t>
      </w:r>
      <w:r w:rsidRPr="00FC5651">
        <w:rPr>
          <w:rStyle w:val="dash0410005f0431005f0437005f0430005f0446005f0020005f0441005f043f005f0438005f0441005f043a005f0430005f005fchar1char1"/>
        </w:rPr>
        <w:t>т все необходимые фундаментальные сведения, относящиеся к школьному курсу информатики, и в этом смысле явля</w:t>
      </w:r>
      <w:r>
        <w:rPr>
          <w:rStyle w:val="dash0410005f0431005f0437005f0430005f0446005f0020005f0441005f043f005f0438005f0441005f043a005f0430005f005fchar1char1"/>
        </w:rPr>
        <w:t>ю</w:t>
      </w:r>
      <w:r w:rsidRPr="00FC5651">
        <w:rPr>
          <w:rStyle w:val="dash0410005f0431005f0437005f0430005f0446005f0020005f0441005f043f005f0438005f0441005f043a005f0430005f005fchar1char1"/>
        </w:rPr>
        <w:t>тся цел</w:t>
      </w:r>
      <w:r w:rsidRPr="00FC5651">
        <w:rPr>
          <w:rStyle w:val="dash0410005f0431005f0437005f0430005f0446005f0020005f0441005f043f005f0438005f0441005f043a005f0430005f005fchar1char1"/>
        </w:rPr>
        <w:t>ь</w:t>
      </w:r>
      <w:r w:rsidRPr="00FC5651">
        <w:rPr>
          <w:rStyle w:val="dash0410005f0431005f0437005f0430005f0446005f0020005f0441005f043f005f0438005f0441005f043a005f0430005f005fchar1char1"/>
        </w:rPr>
        <w:t>ным</w:t>
      </w:r>
      <w:r>
        <w:rPr>
          <w:rStyle w:val="dash0410005f0431005f0437005f0430005f0446005f0020005f0441005f043f005f0438005f0441005f043a005f0430005f005fchar1char1"/>
        </w:rPr>
        <w:t>и</w:t>
      </w:r>
      <w:r w:rsidRPr="00FC5651">
        <w:rPr>
          <w:rStyle w:val="dash0410005f0431005f0437005f0430005f0446005f0020005f0441005f043f005f0438005f0441005f043a005f0430005f005fchar1char1"/>
        </w:rPr>
        <w:t xml:space="preserve"> и достаточным</w:t>
      </w:r>
      <w:r>
        <w:rPr>
          <w:rStyle w:val="dash0410005f0431005f0437005f0430005f0446005f0020005f0441005f043f005f0438005f0441005f043a005f0430005f005fchar1char1"/>
        </w:rPr>
        <w:t>и</w:t>
      </w:r>
      <w:r w:rsidRPr="00FC5651">
        <w:rPr>
          <w:rStyle w:val="dash0410005f0431005f0437005f0430005f0446005f0020005f0441005f043f005f0438005f0441005f043a005f0430005f005fchar1char1"/>
        </w:rPr>
        <w:t xml:space="preserve"> для углубленной подготовки </w:t>
      </w:r>
      <w:r>
        <w:rPr>
          <w:rStyle w:val="dash0410005f0431005f0437005f0430005f0446005f0020005f0441005f043f005f0438005f0441005f043a005f0430005f005fchar1char1"/>
        </w:rPr>
        <w:t xml:space="preserve">по информатике </w:t>
      </w:r>
      <w:r w:rsidRPr="00FC5651">
        <w:rPr>
          <w:rStyle w:val="dash0410005f0431005f0437005f0430005f0446005f0020005f0441005f043f005f0438005f0441005f043a005f0430005f005fchar1char1"/>
        </w:rPr>
        <w:t>в старшей школе, независимо от уровня подготовки учащи</w:t>
      </w:r>
      <w:r w:rsidRPr="00FC5651">
        <w:rPr>
          <w:rStyle w:val="dash0410005f0431005f0437005f0430005f0446005f0020005f0441005f043f005f0438005f0441005f043a005f0430005f005fchar1char1"/>
        </w:rPr>
        <w:t>х</w:t>
      </w:r>
      <w:r w:rsidRPr="00FC5651">
        <w:rPr>
          <w:rStyle w:val="dash0410005f0431005f0437005f0430005f0446005f0020005f0441005f043f005f0438005f0441005f043a005f0430005f005fchar1char1"/>
        </w:rPr>
        <w:t xml:space="preserve">ся, закончивших основную школу. </w:t>
      </w:r>
      <w:r>
        <w:rPr>
          <w:rStyle w:val="dash0410005f0431005f0437005f0430005f0446005f0020005f0441005f043f005f0438005f0441005f043a005f0430005f005fchar1char1"/>
        </w:rPr>
        <w:t>Учитель может перераспределять часы, отведённые на изучение отдельных разделов учебного курса, в зависимости от фактического уровня подготовки учащихся.</w:t>
      </w:r>
    </w:p>
    <w:p w:rsidR="00C8154E" w:rsidRPr="001A13B4" w:rsidRDefault="00C8154E" w:rsidP="00C8154E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FC5651">
        <w:rPr>
          <w:rStyle w:val="dash0410005f0431005f0437005f0430005f0446005f0020005f0441005f043f005f0438005f0441005f043a005f0430005f005fchar1char1"/>
        </w:rPr>
        <w:t xml:space="preserve">Одна из важных задач </w:t>
      </w:r>
      <w:r>
        <w:rPr>
          <w:rStyle w:val="dash0410005f0431005f0437005f0430005f0446005f0020005f0441005f043f005f0438005f0441005f043a005f0430005f005fchar1char1"/>
        </w:rPr>
        <w:t>учебников и программы</w:t>
      </w:r>
      <w:r w:rsidRPr="00FC5651">
        <w:rPr>
          <w:rStyle w:val="dash0410005f0431005f0437005f0430005f0446005f0020005f0441005f043f005f0438005f0441005f043a005f0430005f005fchar1char1"/>
        </w:rPr>
        <w:t xml:space="preserve"> – обеспечить возможность подгото</w:t>
      </w:r>
      <w:r w:rsidRPr="00FC5651">
        <w:rPr>
          <w:rStyle w:val="dash0410005f0431005f0437005f0430005f0446005f0020005f0441005f043f005f0438005f0441005f043a005f0430005f005fchar1char1"/>
        </w:rPr>
        <w:t>в</w:t>
      </w:r>
      <w:r w:rsidRPr="00FC5651">
        <w:rPr>
          <w:rStyle w:val="dash0410005f0431005f0437005f0430005f0446005f0020005f0441005f043f005f0438005f0441005f043a005f0430005f005fchar1char1"/>
        </w:rPr>
        <w:t>ки учащихся к сдаче ЕГЭ по информатике. Авторы сделали всё возможное, чтобы в ходе обучения рассмотреть максимальное количество типов задач, включаемых в контрольно-измерительные м</w:t>
      </w:r>
      <w:r w:rsidRPr="00FC5651">
        <w:rPr>
          <w:rStyle w:val="dash0410005f0431005f0437005f0430005f0446005f0020005f0441005f043f005f0438005f0441005f043a005f0430005f005fchar1char1"/>
        </w:rPr>
        <w:t>а</w:t>
      </w:r>
      <w:r w:rsidRPr="00FC5651">
        <w:rPr>
          <w:rStyle w:val="dash0410005f0431005f0437005f0430005f0446005f0020005f0441005f043f005f0438005f0441005f043a005f0430005f005fchar1char1"/>
        </w:rPr>
        <w:t>териалы</w:t>
      </w:r>
      <w:r>
        <w:rPr>
          <w:rStyle w:val="dash0410005f0431005f0437005f0430005f0446005f0020005f0441005f043f005f0438005f0441005f043a005f0430005f005fchar1char1"/>
        </w:rPr>
        <w:t xml:space="preserve"> ЕГЭ</w:t>
      </w:r>
      <w:r w:rsidRPr="00FC5651">
        <w:rPr>
          <w:rStyle w:val="dash0410005f0431005f0437005f0430005f0446005f0020005f0441005f043f005f0438005f0441005f043a005f0430005f005fchar1char1"/>
        </w:rPr>
        <w:t>.</w:t>
      </w:r>
    </w:p>
    <w:p w:rsidR="00C8154E" w:rsidRDefault="00C8154E" w:rsidP="00C8154E">
      <w:pPr>
        <w:pStyle w:val="2"/>
        <w:rPr>
          <w:lang w:val="ru-RU"/>
        </w:rPr>
      </w:pPr>
      <w:r>
        <w:rPr>
          <w:lang w:val="ru-RU"/>
        </w:rPr>
        <w:t>Общая характеристика изучаемого предмета</w:t>
      </w:r>
    </w:p>
    <w:p w:rsidR="00C8154E" w:rsidRPr="0044110A" w:rsidRDefault="00C8154E" w:rsidP="00C8154E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Программа по предмету «Информатика» </w:t>
      </w:r>
      <w:r w:rsidRPr="0044110A">
        <w:rPr>
          <w:rStyle w:val="dash0410005f0431005f0437005f0430005f0446005f0020005f0441005f043f005f0438005f0441005f043a005f0430005f005fchar1char1"/>
        </w:rPr>
        <w:t>предназначен</w:t>
      </w:r>
      <w:r>
        <w:rPr>
          <w:rStyle w:val="dash0410005f0431005f0437005f0430005f0446005f0020005f0441005f043f005f0438005f0441005f043a005f0430005f005fchar1char1"/>
        </w:rPr>
        <w:t>а</w:t>
      </w:r>
      <w:r w:rsidRPr="0044110A">
        <w:rPr>
          <w:rStyle w:val="dash0410005f0431005f0437005f0430005f0446005f0020005f0441005f043f005f0438005f0441005f043a005f0430005f005fchar1char1"/>
        </w:rPr>
        <w:t xml:space="preserve"> для углубленного изучения всех основных разделов курса информатики учащимися информационно-технологического и физико-математического профилей.</w:t>
      </w:r>
      <w:r>
        <w:rPr>
          <w:rStyle w:val="dash0410005f0431005f0437005f0430005f0446005f0020005f0441005f043f005f0438005f0441005f043a005f0430005f005fchar1char1"/>
        </w:rPr>
        <w:t xml:space="preserve"> </w:t>
      </w:r>
      <w:r w:rsidRPr="0044110A">
        <w:rPr>
          <w:rStyle w:val="dash0410005f0431005f0437005f0430005f0446005f0020005f0441005f043f005f0438005f0441005f043a005f0430005f005fchar1char1"/>
        </w:rPr>
        <w:t>Он</w:t>
      </w:r>
      <w:r>
        <w:rPr>
          <w:rStyle w:val="dash0410005f0431005f0437005f0430005f0446005f0020005f0441005f043f005f0438005f0441005f043a005f0430005f005fchar1char1"/>
        </w:rPr>
        <w:t>а</w:t>
      </w:r>
      <w:r w:rsidRPr="0044110A">
        <w:rPr>
          <w:rStyle w:val="dash0410005f0431005f0437005f0430005f0446005f0020005f0441005f043f005f0438005f0441005f043a005f0430005f005fchar1char1"/>
        </w:rPr>
        <w:t xml:space="preserve"> включает в себя </w:t>
      </w:r>
      <w:r>
        <w:rPr>
          <w:rStyle w:val="dash0410005f0431005f0437005f0430005f0446005f0020005f0441005f043f005f0438005f0441005f043a005f0430005f005fchar1char1"/>
        </w:rPr>
        <w:t>три крупные</w:t>
      </w:r>
      <w:r w:rsidRPr="0044110A">
        <w:rPr>
          <w:rStyle w:val="dash0410005f0431005f0437005f0430005f0446005f0020005f0441005f043f005f0438005f0441005f043a005f0430005f005fchar1char1"/>
        </w:rPr>
        <w:t xml:space="preserve"> с</w:t>
      </w:r>
      <w:r w:rsidRPr="0044110A">
        <w:rPr>
          <w:rStyle w:val="dash0410005f0431005f0437005f0430005f0446005f0020005f0441005f043f005f0438005f0441005f043a005f0430005f005fchar1char1"/>
        </w:rPr>
        <w:t>о</w:t>
      </w:r>
      <w:r w:rsidRPr="0044110A">
        <w:rPr>
          <w:rStyle w:val="dash0410005f0431005f0437005f0430005f0446005f0020005f0441005f043f005f0438005f0441005f043a005f0430005f005fchar1char1"/>
        </w:rPr>
        <w:t>держательные линии:</w:t>
      </w:r>
    </w:p>
    <w:p w:rsidR="00C8154E" w:rsidRPr="0044110A" w:rsidRDefault="00C8154E" w:rsidP="00C8154E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Основы информатики</w:t>
      </w:r>
    </w:p>
    <w:p w:rsidR="00C8154E" w:rsidRPr="0044110A" w:rsidRDefault="00C8154E" w:rsidP="00C8154E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Алгоритмы</w:t>
      </w:r>
      <w:r w:rsidRPr="0044110A">
        <w:rPr>
          <w:rStyle w:val="dash0410005f0431005f0437005f0430005f0446005f0020005f0441005f043f005f0438005f0441005f043a005f0430005f005fchar1char1"/>
        </w:rPr>
        <w:t xml:space="preserve"> и программирование</w:t>
      </w:r>
    </w:p>
    <w:p w:rsidR="00C8154E" w:rsidRPr="0044110A" w:rsidRDefault="00C8154E" w:rsidP="00C8154E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Информационно-коммуникационные</w:t>
      </w:r>
      <w:r w:rsidRPr="0044110A">
        <w:rPr>
          <w:rStyle w:val="dash0410005f0431005f0437005f0430005f0446005f0020005f0441005f043f005f0438005f0441005f043a005f0430005f005fchar1char1"/>
        </w:rPr>
        <w:t xml:space="preserve"> технологии.</w:t>
      </w:r>
    </w:p>
    <w:p w:rsidR="00C8154E" w:rsidRPr="0044110A" w:rsidRDefault="00C8154E" w:rsidP="00C8154E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Важная задача изучения этих </w:t>
      </w:r>
      <w:r w:rsidRPr="0044110A">
        <w:rPr>
          <w:rStyle w:val="dash0410005f0431005f0437005f0430005f0446005f0020005f0441005f043f005f0438005f0441005f043a005f0430005f005fchar1char1"/>
        </w:rPr>
        <w:t>содержательны</w:t>
      </w:r>
      <w:r>
        <w:rPr>
          <w:rStyle w:val="dash0410005f0431005f0437005f0430005f0446005f0020005f0441005f043f005f0438005f0441005f043a005f0430005f005fchar1char1"/>
        </w:rPr>
        <w:t>х</w:t>
      </w:r>
      <w:r w:rsidRPr="0044110A">
        <w:rPr>
          <w:rStyle w:val="dash0410005f0431005f0437005f0430005f0446005f0020005f0441005f043f005f0438005f0441005f043a005f0430005f005fchar1char1"/>
        </w:rPr>
        <w:t xml:space="preserve"> лини</w:t>
      </w:r>
      <w:r>
        <w:rPr>
          <w:rStyle w:val="dash0410005f0431005f0437005f0430005f0446005f0020005f0441005f043f005f0438005f0441005f043a005f0430005f005fchar1char1"/>
        </w:rPr>
        <w:t xml:space="preserve">й </w:t>
      </w:r>
      <w:r w:rsidRPr="0044110A">
        <w:rPr>
          <w:rStyle w:val="dash0410005f0431005f0437005f0430005f0446005f0020005f0441005f043f005f0438005f0441005f043a005f0430005f005fchar1char1"/>
        </w:rPr>
        <w:t xml:space="preserve">в углубленном курсе </w:t>
      </w:r>
      <w:r>
        <w:rPr>
          <w:rStyle w:val="dash0410005f0431005f0437005f0430005f0446005f0020005f0441005f043f005f0438005f0441005f043a005f0430005f005fchar1char1"/>
        </w:rPr>
        <w:t xml:space="preserve">– </w:t>
      </w:r>
      <w:r w:rsidRPr="0044110A">
        <w:rPr>
          <w:rStyle w:val="dash0410005f0431005f0437005f0430005f0446005f0020005f0441005f043f005f0438005f0441005f043a005f0430005f005fchar1char1"/>
        </w:rPr>
        <w:t>переход на новый уровень</w:t>
      </w:r>
      <w:r>
        <w:rPr>
          <w:rStyle w:val="dash0410005f0431005f0437005f0430005f0446005f0020005f0441005f043f005f0438005f0441005f043a005f0430005f005fchar1char1"/>
        </w:rPr>
        <w:t xml:space="preserve"> понимания и</w:t>
      </w:r>
      <w:r w:rsidRPr="0044110A">
        <w:rPr>
          <w:rStyle w:val="dash0410005f0431005f0437005f0430005f0446005f0020005f0441005f043f005f0438005f0441005f043a005f0430005f005fchar1char1"/>
        </w:rPr>
        <w:t xml:space="preserve"> </w:t>
      </w:r>
      <w:r>
        <w:rPr>
          <w:rStyle w:val="dash0410005f0431005f0437005f0430005f0446005f0020005f0441005f043f005f0438005f0441005f043a005f0430005f005fchar1char1"/>
        </w:rPr>
        <w:t>получение</w:t>
      </w:r>
      <w:r w:rsidRPr="0044110A">
        <w:rPr>
          <w:rStyle w:val="dash0410005f0431005f0437005f0430005f0446005f0020005f0441005f043f005f0438005f0441005f043a005f0430005f005fchar1char1"/>
        </w:rPr>
        <w:t xml:space="preserve"> систематически</w:t>
      </w:r>
      <w:r>
        <w:rPr>
          <w:rStyle w:val="dash0410005f0431005f0437005f0430005f0446005f0020005f0441005f043f005f0438005f0441005f043a005f0430005f005fchar1char1"/>
        </w:rPr>
        <w:t>х</w:t>
      </w:r>
      <w:r w:rsidRPr="0044110A">
        <w:rPr>
          <w:rStyle w:val="dash0410005f0431005f0437005f0430005f0446005f0020005f0441005f043f005f0438005f0441005f043a005f0430005f005fchar1char1"/>
        </w:rPr>
        <w:t xml:space="preserve"> знани</w:t>
      </w:r>
      <w:r>
        <w:rPr>
          <w:rStyle w:val="dash0410005f0431005f0437005f0430005f0446005f0020005f0441005f043f005f0438005f0441005f043a005f0430005f005fchar1char1"/>
        </w:rPr>
        <w:t>й</w:t>
      </w:r>
      <w:r w:rsidRPr="0044110A">
        <w:rPr>
          <w:rStyle w:val="dash0410005f0431005f0437005f0430005f0446005f0020005f0441005f043f005f0438005f0441005f043a005f0430005f005fchar1char1"/>
        </w:rPr>
        <w:t>, необходимы</w:t>
      </w:r>
      <w:r>
        <w:rPr>
          <w:rStyle w:val="dash0410005f0431005f0437005f0430005f0446005f0020005f0441005f043f005f0438005f0441005f043a005f0430005f005fchar1char1"/>
        </w:rPr>
        <w:t>х</w:t>
      </w:r>
      <w:r w:rsidRPr="0044110A">
        <w:rPr>
          <w:rStyle w:val="dash0410005f0431005f0437005f0430005f0446005f0020005f0441005f043f005f0438005f0441005f043a005f0430005f005fchar1char1"/>
        </w:rPr>
        <w:t xml:space="preserve"> для самостоятельного решения задач, в том числе и тех, которые в самом курсе не рассматрив</w:t>
      </w:r>
      <w:r w:rsidRPr="0044110A">
        <w:rPr>
          <w:rStyle w:val="dash0410005f0431005f0437005f0430005f0446005f0020005f0441005f043f005f0438005f0441005f043a005f0430005f005fchar1char1"/>
        </w:rPr>
        <w:t>а</w:t>
      </w:r>
      <w:r w:rsidRPr="0044110A">
        <w:rPr>
          <w:rStyle w:val="dash0410005f0431005f0437005f0430005f0446005f0020005f0441005f043f005f0438005f0441005f043a005f0430005f005fchar1char1"/>
        </w:rPr>
        <w:t>лись.</w:t>
      </w:r>
      <w:r>
        <w:rPr>
          <w:rStyle w:val="dash0410005f0431005f0437005f0430005f0446005f0020005f0441005f043f005f0438005f0441005f043a005f0430005f005fchar1char1"/>
        </w:rPr>
        <w:t xml:space="preserve"> С</w:t>
      </w:r>
      <w:r w:rsidRPr="0044110A">
        <w:rPr>
          <w:rStyle w:val="dash0410005f0431005f0437005f0430005f0446005f0020005f0441005f043f005f0438005f0441005f043a005f0430005f005fchar1char1"/>
        </w:rPr>
        <w:t>ущественное внимание уделяется линии «Алгоритмизаци</w:t>
      </w:r>
      <w:r>
        <w:rPr>
          <w:rStyle w:val="dash0410005f0431005f0437005f0430005f0446005f0020005f0441005f043f005f0438005f0441005f043a005f0430005f005fchar1char1"/>
        </w:rPr>
        <w:t>я и программирование»</w:t>
      </w:r>
      <w:r w:rsidRPr="0044110A">
        <w:rPr>
          <w:rStyle w:val="dash0410005f0431005f0437005f0430005f0446005f0020005f0441005f043f005f0438005f0441005f043a005f0430005f005fchar1char1"/>
        </w:rPr>
        <w:t>. Для изучения программирования и</w:t>
      </w:r>
      <w:r w:rsidRPr="0044110A">
        <w:rPr>
          <w:rStyle w:val="dash0410005f0431005f0437005f0430005f0446005f0020005f0441005f043f005f0438005f0441005f043a005f0430005f005fchar1char1"/>
        </w:rPr>
        <w:t>с</w:t>
      </w:r>
      <w:r w:rsidRPr="0044110A">
        <w:rPr>
          <w:rStyle w:val="dash0410005f0431005f0437005f0430005f0446005f0020005f0441005f043f005f0438005f0441005f043a005f0430005f005fchar1char1"/>
        </w:rPr>
        <w:t>пользуются школьный алгоритмический язык (среда КуМир) и язык Паскаль.</w:t>
      </w:r>
    </w:p>
    <w:p w:rsidR="00C8154E" w:rsidRPr="0044110A" w:rsidRDefault="00C8154E" w:rsidP="00C8154E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В тексте учебников </w:t>
      </w:r>
      <w:r w:rsidRPr="0044110A">
        <w:rPr>
          <w:rStyle w:val="dash0410005f0431005f0437005f0430005f0446005f0020005f0441005f043f005f0438005f0441005f043a005f0430005f005fchar1char1"/>
        </w:rPr>
        <w:t>содержит</w:t>
      </w:r>
      <w:r>
        <w:rPr>
          <w:rStyle w:val="dash0410005f0431005f0437005f0430005f0446005f0020005f0441005f043f005f0438005f0441005f043a005f0430005f005fchar1char1"/>
        </w:rPr>
        <w:t>ся</w:t>
      </w:r>
      <w:r w:rsidRPr="0044110A">
        <w:rPr>
          <w:rStyle w:val="dash0410005f0431005f0437005f0430005f0446005f0020005f0441005f043f005f0438005f0441005f043a005f0430005f005fchar1char1"/>
        </w:rPr>
        <w:t xml:space="preserve"> большое количество задач, что позволяет учителю организовать обучение в разноуровневых группах. Присутствующие в конце каждого параграфа вопросы и задания нацелены на закрепление изложенного материала на поняти</w:t>
      </w:r>
      <w:r w:rsidRPr="0044110A">
        <w:rPr>
          <w:rStyle w:val="dash0410005f0431005f0437005f0430005f0446005f0020005f0441005f043f005f0438005f0441005f043a005f0430005f005fchar1char1"/>
        </w:rPr>
        <w:t>й</w:t>
      </w:r>
      <w:r w:rsidRPr="0044110A">
        <w:rPr>
          <w:rStyle w:val="dash0410005f0431005f0437005f0430005f0446005f0020005f0441005f043f005f0438005f0441005f043a005f0430005f005fchar1char1"/>
        </w:rPr>
        <w:t>ном уровне, а не на уровне механического запоминания. Многие вопросы (задания) ин</w:t>
      </w:r>
      <w:r w:rsidRPr="0044110A">
        <w:rPr>
          <w:rStyle w:val="dash0410005f0431005f0437005f0430005f0446005f0020005f0441005f043f005f0438005f0441005f043a005f0430005f005fchar1char1"/>
        </w:rPr>
        <w:t>и</w:t>
      </w:r>
      <w:r w:rsidRPr="0044110A">
        <w:rPr>
          <w:rStyle w:val="dash0410005f0431005f0437005f0430005f0446005f0020005f0441005f043f005f0438005f0441005f043a005f0430005f005fchar1char1"/>
        </w:rPr>
        <w:t>циируют коллективные обсуждения материала, дискуссии, проявление самостоятельности мышления учащихся.</w:t>
      </w:r>
    </w:p>
    <w:p w:rsidR="00C8154E" w:rsidRPr="0044110A" w:rsidRDefault="00C8154E" w:rsidP="00C8154E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44110A">
        <w:rPr>
          <w:rStyle w:val="dash0410005f0431005f0437005f0430005f0446005f0020005f0441005f043f005f0438005f0441005f043a005f0430005f005fchar1char1"/>
        </w:rPr>
        <w:t>Важной составляющей УМК является комплект Федеральных цифровых информ</w:t>
      </w:r>
      <w:r w:rsidRPr="0044110A">
        <w:rPr>
          <w:rStyle w:val="dash0410005f0431005f0437005f0430005f0446005f0020005f0441005f043f005f0438005f0441005f043a005f0430005f005fchar1char1"/>
        </w:rPr>
        <w:t>а</w:t>
      </w:r>
      <w:r w:rsidRPr="0044110A">
        <w:rPr>
          <w:rStyle w:val="dash0410005f0431005f0437005f0430005f0446005f0020005f0441005f043f005f0438005f0441005f043a005f0430005f005fchar1char1"/>
        </w:rPr>
        <w:t>ционно-образовательных ресурсов (ФЦИОР). Комплект включает в себя: демонстрацио</w:t>
      </w:r>
      <w:r w:rsidRPr="0044110A">
        <w:rPr>
          <w:rStyle w:val="dash0410005f0431005f0437005f0430005f0446005f0020005f0441005f043f005f0438005f0441005f043a005f0430005f005fchar1char1"/>
        </w:rPr>
        <w:t>н</w:t>
      </w:r>
      <w:r w:rsidRPr="0044110A">
        <w:rPr>
          <w:rStyle w:val="dash0410005f0431005f0437005f0430005f0446005f0020005f0441005f043f005f0438005f0441005f043a005f0430005f005fchar1char1"/>
        </w:rPr>
        <w:t>ные материалы по теоретическому содержанию, раздаточные материалы для практич</w:t>
      </w:r>
      <w:r w:rsidRPr="0044110A">
        <w:rPr>
          <w:rStyle w:val="dash0410005f0431005f0437005f0430005f0446005f0020005f0441005f043f005f0438005f0441005f043a005f0430005f005fchar1char1"/>
        </w:rPr>
        <w:t>е</w:t>
      </w:r>
      <w:r w:rsidRPr="0044110A">
        <w:rPr>
          <w:rStyle w:val="dash0410005f0431005f0437005f0430005f0446005f0020005f0441005f043f005f0438005f0441005f043a005f0430005f005fchar1char1"/>
        </w:rPr>
        <w:t>ских работ, контрольные материалы (тесты); исполнителей алгоритмов, модели, тренаж</w:t>
      </w:r>
      <w:r w:rsidRPr="0044110A">
        <w:rPr>
          <w:rStyle w:val="dash0410005f0431005f0437005f0430005f0446005f0020005f0441005f043f005f0438005f0441005f043a005f0430005f005fchar1char1"/>
        </w:rPr>
        <w:t>е</w:t>
      </w:r>
      <w:r w:rsidRPr="0044110A">
        <w:rPr>
          <w:rStyle w:val="dash0410005f0431005f0437005f0430005f0446005f0020005f0441005f043f005f0438005f0441005f043a005f0430005f005fchar1char1"/>
        </w:rPr>
        <w:t>ры и пр.</w:t>
      </w:r>
    </w:p>
    <w:p w:rsidR="00C8154E" w:rsidRDefault="00C8154E" w:rsidP="00C8154E">
      <w:pPr>
        <w:pStyle w:val="2"/>
        <w:rPr>
          <w:lang w:val="ru-RU"/>
        </w:rPr>
      </w:pPr>
      <w:r>
        <w:rPr>
          <w:lang w:val="ru-RU"/>
        </w:rPr>
        <w:lastRenderedPageBreak/>
        <w:t>Место изучаемого предмета в учебном плане</w:t>
      </w:r>
    </w:p>
    <w:p w:rsidR="00C8154E" w:rsidRDefault="00C8154E" w:rsidP="00C8154E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Для полного освоения программы углубленного уровня р</w:t>
      </w:r>
      <w:r w:rsidRPr="001E48D1">
        <w:rPr>
          <w:rStyle w:val="dash0410005f0431005f0437005f0430005f0446005f0020005f0441005f043f005f0438005f0441005f043a005f0430005f005fchar1char1"/>
        </w:rPr>
        <w:t xml:space="preserve">екомендуется изучение </w:t>
      </w:r>
      <w:r>
        <w:rPr>
          <w:rStyle w:val="dash0410005f0431005f0437005f0430005f0446005f0020005f0441005f043f005f0438005f0441005f043a005f0430005f005fchar1char1"/>
        </w:rPr>
        <w:t xml:space="preserve">предмета «Информатика» </w:t>
      </w:r>
      <w:r w:rsidRPr="001E48D1">
        <w:rPr>
          <w:rStyle w:val="dash0410005f0431005f0437005f0430005f0446005f0020005f0441005f043f005f0438005f0441005f043a005f0430005f005fchar1char1"/>
        </w:rPr>
        <w:t xml:space="preserve">по </w:t>
      </w:r>
      <w:r>
        <w:rPr>
          <w:rStyle w:val="dash0410005f0431005f0437005f0430005f0446005f0020005f0441005f043f005f0438005f0441005f043a005f0430005f005fchar1char1"/>
        </w:rPr>
        <w:t>4</w:t>
      </w:r>
      <w:r w:rsidRPr="001E48D1">
        <w:rPr>
          <w:rStyle w:val="dash0410005f0431005f0437005f0430005f0446005f0020005f0441005f043f005f0438005f0441005f043a005f0430005f005fchar1char1"/>
        </w:rPr>
        <w:t xml:space="preserve"> час</w:t>
      </w:r>
      <w:r>
        <w:rPr>
          <w:rStyle w:val="dash0410005f0431005f0437005f0430005f0446005f0020005f0441005f043f005f0438005f0441005f043a005f0430005f005fchar1char1"/>
        </w:rPr>
        <w:t>а в неделю</w:t>
      </w:r>
      <w:r w:rsidRPr="001E48D1">
        <w:rPr>
          <w:rStyle w:val="dash0410005f0431005f0437005f0430005f0446005f0020005f0441005f043f005f0438005f0441005f043a005f0430005f005fchar1char1"/>
        </w:rPr>
        <w:t xml:space="preserve"> в </w:t>
      </w:r>
      <w:r>
        <w:rPr>
          <w:rStyle w:val="dash0410005f0431005f0437005f0430005f0446005f0020005f0441005f043f005f0438005f0441005f043a005f0430005f005fchar1char1"/>
        </w:rPr>
        <w:t>11</w:t>
      </w:r>
      <w:r w:rsidRPr="001E48D1">
        <w:rPr>
          <w:rStyle w:val="dash0410005f0431005f0437005f0430005f0446005f0020005f0441005f043f005f0438005f0441005f043a005f0430005f005fchar1char1"/>
        </w:rPr>
        <w:t xml:space="preserve"> класс</w:t>
      </w:r>
      <w:r>
        <w:rPr>
          <w:rStyle w:val="dash0410005f0431005f0437005f0430005f0446005f0020005f0441005f043f005f0438005f0441005f043a005f0430005f005fchar1char1"/>
        </w:rPr>
        <w:t>е</w:t>
      </w:r>
      <w:r w:rsidRPr="00A21882">
        <w:rPr>
          <w:rStyle w:val="dash0410005f0431005f0437005f0430005f0446005f0020005f0441005f043f005f0438005f0441005f043a005f0430005f005fchar1char1"/>
        </w:rPr>
        <w:t xml:space="preserve"> (136 часов в </w:t>
      </w:r>
      <w:r>
        <w:rPr>
          <w:rStyle w:val="dash0410005f0431005f0437005f0430005f0446005f0020005f0441005f043f005f0438005f0441005f043a005f0430005f005fchar1char1"/>
        </w:rPr>
        <w:t>11 классе</w:t>
      </w:r>
      <w:r w:rsidRPr="00A21882">
        <w:rPr>
          <w:rStyle w:val="dash0410005f0431005f0437005f0430005f0446005f0020005f0441005f043f005f0438005f0441005f043a005f0430005f005fchar1char1"/>
        </w:rPr>
        <w:t>)</w:t>
      </w:r>
      <w:r w:rsidRPr="001E48D1">
        <w:rPr>
          <w:rStyle w:val="dash0410005f0431005f0437005f0430005f0446005f0020005f0441005f043f005f0438005f0441005f043a005f0430005f005fchar1char1"/>
        </w:rPr>
        <w:t xml:space="preserve">. </w:t>
      </w:r>
    </w:p>
    <w:p w:rsidR="00C8154E" w:rsidRDefault="00C8154E" w:rsidP="00C8154E">
      <w:pPr>
        <w:ind w:firstLine="567"/>
        <w:jc w:val="both"/>
      </w:pPr>
      <w:r w:rsidRPr="001E48D1">
        <w:rPr>
          <w:rStyle w:val="dash0410005f0431005f0437005f0430005f0446005f0020005f0441005f043f005f0438005f0441005f043a005f0430005f005fchar1char1"/>
        </w:rPr>
        <w:t>Для организации исследовательской и проектной деятельности учащихся можно использовать часы, отведенные на</w:t>
      </w:r>
      <w:r>
        <w:rPr>
          <w:rStyle w:val="dash0410005f0431005f0437005f0430005f0446005f0020005f0441005f043f005f0438005f0441005f043a005f0430005f005fchar1char1"/>
        </w:rPr>
        <w:t xml:space="preserve"> </w:t>
      </w:r>
      <w:r w:rsidRPr="001E48D1">
        <w:rPr>
          <w:rStyle w:val="dash0410005f0431005f0437005f0430005f0446005f0020005f0441005f043f005f0438005f0441005f043a005f0430005f005fchar1char1"/>
        </w:rPr>
        <w:t>внеурочную де</w:t>
      </w:r>
      <w:r w:rsidRPr="001E48D1">
        <w:rPr>
          <w:rStyle w:val="dash0410005f0431005f0437005f0430005f0446005f0020005f0441005f043f005f0438005f0441005f043a005f0430005f005fchar1char1"/>
        </w:rPr>
        <w:t>я</w:t>
      </w:r>
      <w:r w:rsidRPr="001E48D1">
        <w:rPr>
          <w:rStyle w:val="dash0410005f0431005f0437005f0430005f0446005f0020005f0441005f043f005f0438005f0441005f043a005f0430005f005fchar1char1"/>
        </w:rPr>
        <w:t>тельность</w:t>
      </w:r>
    </w:p>
    <w:p w:rsidR="00C8154E" w:rsidRDefault="00C8154E" w:rsidP="00C8154E">
      <w:pPr>
        <w:spacing w:line="360" w:lineRule="auto"/>
        <w:ind w:firstLine="709"/>
      </w:pPr>
    </w:p>
    <w:p w:rsidR="00C8154E" w:rsidRDefault="00C8154E" w:rsidP="00C8154E">
      <w:pPr>
        <w:spacing w:line="360" w:lineRule="auto"/>
        <w:ind w:firstLine="709"/>
      </w:pPr>
    </w:p>
    <w:p w:rsidR="00A0344A" w:rsidRDefault="00A0344A"/>
    <w:sectPr w:rsidR="00A0344A" w:rsidSect="00A0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154E"/>
    <w:rsid w:val="00A0344A"/>
    <w:rsid w:val="00C8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15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54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815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3">
    <w:name w:val="Hyperlink"/>
    <w:basedOn w:val="a0"/>
    <w:unhideWhenUsed/>
    <w:rsid w:val="00C8154E"/>
    <w:rPr>
      <w:color w:val="486DAA"/>
      <w:u w:val="single"/>
    </w:rPr>
  </w:style>
  <w:style w:type="paragraph" w:customStyle="1" w:styleId="Default">
    <w:name w:val="Default"/>
    <w:rsid w:val="00C815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lbz.ru/pdf/mpPolyakov10-11fgo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polyakov.spb.ru/school/eg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matics.mccme.ru/course/view.php?id=6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polyakov.spb.ru/school/probook.htm" TargetMode="External"/><Relationship Id="rId10" Type="http://schemas.openxmlformats.org/officeDocument/2006/relationships/hyperlink" Target="http://metodist.lbz.ru/authors/informatika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8694</Characters>
  <Application>Microsoft Office Word</Application>
  <DocSecurity>0</DocSecurity>
  <Lines>72</Lines>
  <Paragraphs>20</Paragraphs>
  <ScaleCrop>false</ScaleCrop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Антонинкова</dc:creator>
  <cp:lastModifiedBy>Антонинкова</cp:lastModifiedBy>
  <cp:revision>1</cp:revision>
  <dcterms:created xsi:type="dcterms:W3CDTF">2018-11-12T04:03:00Z</dcterms:created>
  <dcterms:modified xsi:type="dcterms:W3CDTF">2018-11-12T04:03:00Z</dcterms:modified>
</cp:coreProperties>
</file>